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B95" w:rsidRDefault="008E5B95" w:rsidP="00B405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05B2" w:rsidRPr="00B405B2" w:rsidRDefault="00B405B2" w:rsidP="00B405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05B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405B2" w:rsidRPr="00B405B2" w:rsidRDefault="00B405B2" w:rsidP="00B405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05B2">
        <w:rPr>
          <w:rFonts w:ascii="Times New Roman" w:hAnsi="Times New Roman" w:cs="Times New Roman"/>
          <w:sz w:val="28"/>
          <w:szCs w:val="28"/>
        </w:rPr>
        <w:t xml:space="preserve">к Положению об антикоррупционной политике </w:t>
      </w:r>
    </w:p>
    <w:p w:rsidR="00B405B2" w:rsidRPr="00B405B2" w:rsidRDefault="00B405B2" w:rsidP="00B405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05B2">
        <w:rPr>
          <w:rFonts w:ascii="Times New Roman" w:hAnsi="Times New Roman" w:cs="Times New Roman"/>
          <w:sz w:val="28"/>
          <w:szCs w:val="28"/>
        </w:rPr>
        <w:t>ОКУ ЦЗН г</w:t>
      </w:r>
      <w:proofErr w:type="gramStart"/>
      <w:r w:rsidRPr="00B405B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B405B2">
        <w:rPr>
          <w:rFonts w:ascii="Times New Roman" w:hAnsi="Times New Roman" w:cs="Times New Roman"/>
          <w:sz w:val="28"/>
          <w:szCs w:val="28"/>
        </w:rPr>
        <w:t>агнитогорска, утвержденному приказом</w:t>
      </w:r>
    </w:p>
    <w:p w:rsidR="00B405B2" w:rsidRPr="00B405B2" w:rsidRDefault="00B405B2" w:rsidP="00B405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05B2">
        <w:rPr>
          <w:rFonts w:ascii="Times New Roman" w:hAnsi="Times New Roman" w:cs="Times New Roman"/>
          <w:sz w:val="28"/>
          <w:szCs w:val="28"/>
        </w:rPr>
        <w:t>И.о.директора ОКУ ЦЗН г</w:t>
      </w:r>
      <w:proofErr w:type="gramStart"/>
      <w:r w:rsidRPr="00B405B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B405B2">
        <w:rPr>
          <w:rFonts w:ascii="Times New Roman" w:hAnsi="Times New Roman" w:cs="Times New Roman"/>
          <w:sz w:val="28"/>
          <w:szCs w:val="28"/>
        </w:rPr>
        <w:t>агнитогорска</w:t>
      </w:r>
    </w:p>
    <w:p w:rsidR="00B405B2" w:rsidRPr="00B405B2" w:rsidRDefault="00AB11C5" w:rsidP="00B405B2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06.02.2019 года № 21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C12F9" w:rsidRDefault="00FC12F9" w:rsidP="00FC12F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8E5B95" w:rsidRPr="00B405B2" w:rsidRDefault="008E5B95" w:rsidP="00FC12F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FC12F9" w:rsidRPr="00B405B2" w:rsidRDefault="00FC12F9" w:rsidP="00FC12F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B405B2">
        <w:rPr>
          <w:b/>
          <w:bCs/>
          <w:color w:val="000000"/>
          <w:sz w:val="28"/>
          <w:szCs w:val="28"/>
        </w:rPr>
        <w:t>П</w:t>
      </w:r>
      <w:r w:rsidR="00B405B2" w:rsidRPr="00B405B2">
        <w:rPr>
          <w:b/>
          <w:bCs/>
          <w:color w:val="000000"/>
          <w:sz w:val="28"/>
          <w:szCs w:val="28"/>
        </w:rPr>
        <w:t>ОЛОЖЕНИЕ</w:t>
      </w:r>
    </w:p>
    <w:p w:rsidR="00FC12F9" w:rsidRPr="00B405B2" w:rsidRDefault="00FC12F9" w:rsidP="00FC12F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405B2">
        <w:rPr>
          <w:b/>
          <w:color w:val="000000"/>
          <w:sz w:val="28"/>
          <w:szCs w:val="28"/>
        </w:rPr>
        <w:t>о комиссии по противодействию коррупции</w:t>
      </w:r>
    </w:p>
    <w:p w:rsidR="00B405B2" w:rsidRPr="00B405B2" w:rsidRDefault="00FC12F9" w:rsidP="00FC12F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405B2">
        <w:rPr>
          <w:b/>
          <w:color w:val="000000"/>
          <w:sz w:val="28"/>
          <w:szCs w:val="28"/>
        </w:rPr>
        <w:t xml:space="preserve">и рассмотрению конфликта интересов </w:t>
      </w:r>
    </w:p>
    <w:p w:rsidR="00B405B2" w:rsidRPr="00B405B2" w:rsidRDefault="00FC12F9" w:rsidP="00FC12F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405B2">
        <w:rPr>
          <w:b/>
          <w:color w:val="000000"/>
          <w:sz w:val="28"/>
          <w:szCs w:val="28"/>
        </w:rPr>
        <w:t xml:space="preserve">Областного казенного учреждения Центр занятости населения </w:t>
      </w:r>
    </w:p>
    <w:p w:rsidR="00FC12F9" w:rsidRPr="00B405B2" w:rsidRDefault="00FC12F9" w:rsidP="00FC12F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405B2">
        <w:rPr>
          <w:b/>
          <w:color w:val="000000"/>
          <w:sz w:val="28"/>
          <w:szCs w:val="28"/>
        </w:rPr>
        <w:t>города Магнитогорска</w:t>
      </w:r>
    </w:p>
    <w:p w:rsidR="00B405B2" w:rsidRPr="00B405B2" w:rsidRDefault="00B405B2" w:rsidP="00FC12F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12F9" w:rsidRPr="00B405B2" w:rsidRDefault="00FC12F9" w:rsidP="00B405B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center"/>
        <w:rPr>
          <w:b/>
          <w:bCs/>
          <w:color w:val="000000"/>
          <w:sz w:val="28"/>
          <w:szCs w:val="28"/>
        </w:rPr>
      </w:pPr>
      <w:r w:rsidRPr="00B405B2">
        <w:rPr>
          <w:b/>
          <w:bCs/>
          <w:color w:val="000000"/>
          <w:sz w:val="28"/>
          <w:szCs w:val="28"/>
        </w:rPr>
        <w:t>Общие положения</w:t>
      </w:r>
    </w:p>
    <w:p w:rsidR="00B405B2" w:rsidRPr="00B405B2" w:rsidRDefault="00B405B2" w:rsidP="00B405B2">
      <w:pPr>
        <w:pStyle w:val="a3"/>
        <w:shd w:val="clear" w:color="auto" w:fill="FFFFFF"/>
        <w:spacing w:before="0" w:beforeAutospacing="0" w:after="0" w:afterAutospacing="0"/>
        <w:ind w:left="1069"/>
        <w:rPr>
          <w:color w:val="000000"/>
          <w:sz w:val="28"/>
          <w:szCs w:val="28"/>
        </w:rPr>
      </w:pPr>
    </w:p>
    <w:p w:rsidR="00FC12F9" w:rsidRPr="00B405B2" w:rsidRDefault="00FC12F9" w:rsidP="00B405B2">
      <w:pPr>
        <w:pStyle w:val="a4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405B2">
        <w:rPr>
          <w:rFonts w:ascii="Times New Roman" w:hAnsi="Times New Roman" w:cs="Times New Roman"/>
          <w:color w:val="000000"/>
          <w:sz w:val="28"/>
          <w:szCs w:val="28"/>
        </w:rPr>
        <w:t>Комиссия О</w:t>
      </w:r>
      <w:r w:rsidRPr="00B405B2">
        <w:rPr>
          <w:rFonts w:ascii="Times New Roman" w:hAnsi="Times New Roman" w:cs="Times New Roman"/>
          <w:sz w:val="28"/>
          <w:szCs w:val="28"/>
        </w:rPr>
        <w:t>бластного казенного  учреждения  Центр занятости населения города Магнитогорска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</w:t>
      </w:r>
      <w:r w:rsidR="00B405B2" w:rsidRPr="00B405B2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ентр занятости) по противодействию коррупции</w:t>
      </w:r>
      <w:r w:rsidR="00213C7A"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 (наз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ываемая далее – комиссия</w:t>
      </w:r>
      <w:r w:rsidR="00213C7A" w:rsidRPr="00B405B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 создается в целях рассмотрения вопросов, связанных с противодействием коррупции, рассмотрения  ситуаций</w:t>
      </w:r>
      <w:r w:rsidR="00156DE3"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 относящихся к конфликт</w:t>
      </w:r>
      <w:r w:rsidR="00156DE3" w:rsidRPr="00B405B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 интересов,  подготовки по ним предложений, носящих рекомендательный характер, а также для подготовки предложений, направленных на повышение эффективности противодействия коррупции  в учреждении.</w:t>
      </w:r>
      <w:proofErr w:type="gramEnd"/>
    </w:p>
    <w:p w:rsidR="00FC12F9" w:rsidRPr="00B405B2" w:rsidRDefault="00FC12F9" w:rsidP="00B405B2">
      <w:pPr>
        <w:pStyle w:val="a4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Комиссия является коллегиальным органом, подотчетным директору.</w:t>
      </w:r>
    </w:p>
    <w:p w:rsidR="00FC12F9" w:rsidRPr="00B405B2" w:rsidRDefault="00FC12F9" w:rsidP="00B405B2">
      <w:pPr>
        <w:pStyle w:val="a4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Комиссия в своей деятельности руководствуется Конституцией Российской Федерации, Федеральным законом Российской Федерации от 25</w:t>
      </w:r>
      <w:r w:rsidR="00B405B2" w:rsidRPr="00B405B2">
        <w:rPr>
          <w:rFonts w:ascii="Times New Roman" w:hAnsi="Times New Roman" w:cs="Times New Roman"/>
          <w:color w:val="000000"/>
          <w:sz w:val="28"/>
          <w:szCs w:val="28"/>
        </w:rPr>
        <w:t>.12.</w:t>
      </w:r>
      <w:smartTag w:uri="urn:schemas-microsoft-com:office:smarttags" w:element="metricconverter">
        <w:smartTagPr>
          <w:attr w:name="ProductID" w:val="2008 г"/>
        </w:smartTagPr>
        <w:r w:rsidRPr="00B405B2">
          <w:rPr>
            <w:rFonts w:ascii="Times New Roman" w:hAnsi="Times New Roman" w:cs="Times New Roman"/>
            <w:color w:val="000000"/>
            <w:sz w:val="28"/>
            <w:szCs w:val="28"/>
          </w:rPr>
          <w:t>2008 г</w:t>
        </w:r>
        <w:r w:rsidR="00B405B2" w:rsidRPr="00B405B2">
          <w:rPr>
            <w:rFonts w:ascii="Times New Roman" w:hAnsi="Times New Roman" w:cs="Times New Roman"/>
            <w:color w:val="000000"/>
            <w:sz w:val="28"/>
            <w:szCs w:val="28"/>
          </w:rPr>
          <w:t>ода</w:t>
        </w:r>
      </w:smartTag>
      <w:r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05B2" w:rsidRPr="00B405B2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 273-Ф</w:t>
      </w:r>
      <w:r w:rsidR="00156DE3"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З "О противодействии коррупции", 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другими действующими законодательными актами РФ, иными нормативно-правовыми документами в сфере борьбы с коррупцией, приказами по Центру занятости и настоящим Положением.</w:t>
      </w:r>
    </w:p>
    <w:p w:rsidR="00FC12F9" w:rsidRPr="00B405B2" w:rsidRDefault="00FC12F9" w:rsidP="00B405B2">
      <w:pPr>
        <w:pStyle w:val="a4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Основные термины и понятия, используемые в настоящем Положении</w:t>
      </w:r>
      <w:r w:rsidRPr="00B405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B405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применяются в полном соответствии с 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Российской Федерации от </w:t>
      </w:r>
      <w:r w:rsidR="00B405B2" w:rsidRPr="00B405B2">
        <w:rPr>
          <w:rFonts w:ascii="Times New Roman" w:hAnsi="Times New Roman" w:cs="Times New Roman"/>
          <w:color w:val="000000"/>
          <w:sz w:val="28"/>
          <w:szCs w:val="28"/>
        </w:rPr>
        <w:t>25.12.</w:t>
      </w:r>
      <w:smartTag w:uri="urn:schemas-microsoft-com:office:smarttags" w:element="metricconverter">
        <w:smartTagPr>
          <w:attr w:name="ProductID" w:val="2008 г"/>
        </w:smartTagPr>
        <w:r w:rsidR="00B405B2" w:rsidRPr="00B405B2">
          <w:rPr>
            <w:rFonts w:ascii="Times New Roman" w:hAnsi="Times New Roman" w:cs="Times New Roman"/>
            <w:color w:val="000000"/>
            <w:sz w:val="28"/>
            <w:szCs w:val="28"/>
          </w:rPr>
          <w:t>2008 года</w:t>
        </w:r>
      </w:smartTag>
      <w:r w:rsidR="00B405B2"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 № 273-ФЗ 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"О противодействии коррупции".</w:t>
      </w:r>
    </w:p>
    <w:p w:rsidR="005F0931" w:rsidRPr="00B405B2" w:rsidRDefault="00221865" w:rsidP="006562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05B2">
        <w:rPr>
          <w:rFonts w:ascii="Times New Roman" w:eastAsia="Times New Roman" w:hAnsi="Times New Roman" w:cs="Times New Roman"/>
          <w:b/>
          <w:bCs/>
          <w:sz w:val="28"/>
          <w:szCs w:val="28"/>
        </w:rPr>
        <w:t>Коррупция:</w:t>
      </w:r>
    </w:p>
    <w:p w:rsidR="00221865" w:rsidRPr="00B405B2" w:rsidRDefault="00221865" w:rsidP="006562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405B2">
        <w:rPr>
          <w:rFonts w:ascii="Times New Roman" w:eastAsia="Times New Roman" w:hAnsi="Times New Roman" w:cs="Times New Roman"/>
          <w:color w:val="000000"/>
          <w:sz w:val="28"/>
          <w:szCs w:val="28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221865" w:rsidRPr="00B405B2" w:rsidRDefault="00221865" w:rsidP="006562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eastAsia="Times New Roman" w:hAnsi="Times New Roman" w:cs="Times New Roman"/>
          <w:color w:val="000000"/>
          <w:sz w:val="28"/>
          <w:szCs w:val="28"/>
        </w:rPr>
        <w:t>б) совершение деяний, указанных в подпункте "а" настоящего пункта, от имени или в интер</w:t>
      </w:r>
      <w:r w:rsidR="00B405B2" w:rsidRPr="00B405B2">
        <w:rPr>
          <w:rFonts w:ascii="Times New Roman" w:eastAsia="Times New Roman" w:hAnsi="Times New Roman" w:cs="Times New Roman"/>
          <w:color w:val="000000"/>
          <w:sz w:val="28"/>
          <w:szCs w:val="28"/>
        </w:rPr>
        <w:t>есах юридического лица.</w:t>
      </w:r>
    </w:p>
    <w:p w:rsidR="005C3B4B" w:rsidRPr="00B405B2" w:rsidRDefault="00FC12F9" w:rsidP="00B405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Противодействие коррупции</w:t>
      </w:r>
      <w:r w:rsidR="00221865" w:rsidRPr="00B405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B405B2" w:rsidRPr="00B405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C3B4B"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деятельность федеральных органов </w:t>
      </w:r>
      <w:r w:rsidR="0065626D" w:rsidRPr="00B405B2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5C3B4B" w:rsidRPr="00B405B2">
        <w:rPr>
          <w:rFonts w:ascii="Times New Roman" w:hAnsi="Times New Roman" w:cs="Times New Roman"/>
          <w:color w:val="000000"/>
          <w:sz w:val="28"/>
          <w:szCs w:val="28"/>
        </w:rPr>
        <w:t>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5C3B4B" w:rsidRPr="00B405B2" w:rsidRDefault="005C3B4B" w:rsidP="006562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eastAsia="Times New Roman" w:hAnsi="Times New Roman" w:cs="Times New Roman"/>
          <w:color w:val="000000"/>
          <w:sz w:val="28"/>
          <w:szCs w:val="28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5C3B4B" w:rsidRPr="00B405B2" w:rsidRDefault="005C3B4B" w:rsidP="006562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eastAsia="Times New Roman" w:hAnsi="Times New Roman" w:cs="Times New Roman"/>
          <w:color w:val="000000"/>
          <w:sz w:val="28"/>
          <w:szCs w:val="28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5C3B4B" w:rsidRPr="00B405B2" w:rsidRDefault="005C3B4B" w:rsidP="006562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eastAsia="Times New Roman" w:hAnsi="Times New Roman" w:cs="Times New Roman"/>
          <w:color w:val="000000"/>
          <w:sz w:val="28"/>
          <w:szCs w:val="28"/>
        </w:rPr>
        <w:t>в) по минимизации и (или) ликвидации последствий коррупционных правонарушений.</w:t>
      </w:r>
    </w:p>
    <w:p w:rsidR="00FC12F9" w:rsidRPr="00B405B2" w:rsidRDefault="00FC12F9" w:rsidP="006562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Предупреждение коррупции</w:t>
      </w:r>
      <w:r w:rsidR="00B405B2" w:rsidRPr="00B405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405B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– деятельность субъектов антикоррупционной политики, направленная на изучение, выявление, ограничение либо устранение явлений и условий, порождающих коррупционные правонарушения, или способствующих их распространению.</w:t>
      </w:r>
    </w:p>
    <w:p w:rsidR="008948E1" w:rsidRPr="00B405B2" w:rsidRDefault="00FC12F9" w:rsidP="006562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05B2">
        <w:rPr>
          <w:b/>
          <w:bCs/>
          <w:color w:val="000000"/>
          <w:sz w:val="28"/>
          <w:szCs w:val="28"/>
        </w:rPr>
        <w:t>Субъекты антикоррупционной политики</w:t>
      </w:r>
      <w:r w:rsidR="00B405B2" w:rsidRPr="00B405B2">
        <w:rPr>
          <w:b/>
          <w:bCs/>
          <w:color w:val="000000"/>
          <w:sz w:val="28"/>
          <w:szCs w:val="28"/>
        </w:rPr>
        <w:t xml:space="preserve"> </w:t>
      </w:r>
      <w:r w:rsidRPr="00B405B2">
        <w:rPr>
          <w:rStyle w:val="apple-converted-space"/>
          <w:color w:val="000000"/>
          <w:sz w:val="28"/>
          <w:szCs w:val="28"/>
        </w:rPr>
        <w:t> </w:t>
      </w:r>
      <w:r w:rsidRPr="00B405B2">
        <w:rPr>
          <w:color w:val="000000"/>
          <w:sz w:val="28"/>
          <w:szCs w:val="28"/>
        </w:rPr>
        <w:t xml:space="preserve">– </w:t>
      </w:r>
      <w:r w:rsidR="0041274A" w:rsidRPr="00B405B2">
        <w:rPr>
          <w:color w:val="000000"/>
          <w:sz w:val="28"/>
          <w:szCs w:val="28"/>
        </w:rPr>
        <w:t>физические и юридические лица,</w:t>
      </w:r>
      <w:r w:rsidR="00831041" w:rsidRPr="00B405B2">
        <w:rPr>
          <w:sz w:val="28"/>
          <w:szCs w:val="28"/>
        </w:rPr>
        <w:t xml:space="preserve"> уполномоченные в пределах своей компетенции осуществлять противодействие коррупции</w:t>
      </w:r>
      <w:r w:rsidRPr="00B405B2">
        <w:rPr>
          <w:sz w:val="28"/>
          <w:szCs w:val="28"/>
        </w:rPr>
        <w:t>.</w:t>
      </w:r>
    </w:p>
    <w:p w:rsidR="00FC12F9" w:rsidRPr="00B405B2" w:rsidRDefault="00FC12F9" w:rsidP="006562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 xml:space="preserve"> В Центре занятости субъектами антикоррупционной политики являются:</w:t>
      </w:r>
    </w:p>
    <w:p w:rsidR="00FC12F9" w:rsidRPr="00B405B2" w:rsidRDefault="00BB0D66" w:rsidP="0065626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FC12F9" w:rsidRPr="00B405B2">
        <w:rPr>
          <w:rFonts w:ascii="Times New Roman" w:hAnsi="Times New Roman" w:cs="Times New Roman"/>
          <w:color w:val="000000"/>
          <w:sz w:val="28"/>
          <w:szCs w:val="28"/>
        </w:rPr>
        <w:t>аботники Центра занятости;</w:t>
      </w:r>
    </w:p>
    <w:p w:rsidR="00FC12F9" w:rsidRPr="00B405B2" w:rsidRDefault="00FC12F9" w:rsidP="0065626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физические и юридические лица, </w:t>
      </w:r>
      <w:r w:rsidRPr="00B405B2">
        <w:rPr>
          <w:rFonts w:ascii="Times New Roman" w:hAnsi="Times New Roman" w:cs="Times New Roman"/>
          <w:sz w:val="28"/>
          <w:szCs w:val="28"/>
        </w:rPr>
        <w:t xml:space="preserve">заинтересованные в </w:t>
      </w:r>
      <w:r w:rsidR="00323068" w:rsidRPr="00B405B2">
        <w:rPr>
          <w:rFonts w:ascii="Times New Roman" w:hAnsi="Times New Roman" w:cs="Times New Roman"/>
          <w:sz w:val="28"/>
          <w:szCs w:val="28"/>
        </w:rPr>
        <w:t>предоставлении</w:t>
      </w:r>
      <w:r w:rsidRPr="00B405B2">
        <w:rPr>
          <w:rFonts w:ascii="Times New Roman" w:hAnsi="Times New Roman" w:cs="Times New Roman"/>
          <w:sz w:val="28"/>
          <w:szCs w:val="28"/>
        </w:rPr>
        <w:t xml:space="preserve"> государственных услуг в сфере занятости населения.</w:t>
      </w:r>
      <w:r w:rsidR="004D2961" w:rsidRPr="00B405B2">
        <w:rPr>
          <w:rFonts w:ascii="Times New Roman" w:hAnsi="Times New Roman" w:cs="Times New Roman"/>
          <w:sz w:val="28"/>
          <w:szCs w:val="28"/>
        </w:rPr>
        <w:t xml:space="preserve"> К ним относятся лица, </w:t>
      </w:r>
      <w:r w:rsidR="004D2961" w:rsidRPr="00B405B2">
        <w:rPr>
          <w:rFonts w:ascii="Times New Roman" w:hAnsi="Times New Roman" w:cs="Times New Roman"/>
          <w:color w:val="000000"/>
          <w:sz w:val="28"/>
          <w:szCs w:val="28"/>
        </w:rPr>
        <w:t>зарегистрированные и не зарегистрированные в Центре занятости.</w:t>
      </w:r>
    </w:p>
    <w:p w:rsidR="00FC12F9" w:rsidRPr="00B405B2" w:rsidRDefault="00FC12F9" w:rsidP="006562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405B2">
        <w:rPr>
          <w:b/>
          <w:bCs/>
          <w:color w:val="000000"/>
          <w:sz w:val="28"/>
          <w:szCs w:val="28"/>
        </w:rPr>
        <w:t>Субъекты коррупционных правонарушений</w:t>
      </w:r>
      <w:r w:rsidR="00B405B2" w:rsidRPr="00B405B2">
        <w:rPr>
          <w:b/>
          <w:bCs/>
          <w:color w:val="000000"/>
          <w:sz w:val="28"/>
          <w:szCs w:val="28"/>
        </w:rPr>
        <w:t xml:space="preserve"> </w:t>
      </w:r>
      <w:r w:rsidRPr="00B405B2">
        <w:rPr>
          <w:rStyle w:val="apple-converted-space"/>
          <w:color w:val="000000"/>
          <w:sz w:val="28"/>
          <w:szCs w:val="28"/>
        </w:rPr>
        <w:t> </w:t>
      </w:r>
      <w:r w:rsidRPr="00B405B2">
        <w:rPr>
          <w:color w:val="000000"/>
          <w:sz w:val="28"/>
          <w:szCs w:val="28"/>
        </w:rPr>
        <w:t>– физические лица, использующие свой статус вопреки законным интересам общества и государства для незаконного получения выгод, а также лица, незаконно предоставляющие такие выгоды.</w:t>
      </w:r>
    </w:p>
    <w:p w:rsidR="00A428F9" w:rsidRPr="00B405B2" w:rsidRDefault="00534CF5" w:rsidP="00656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05B2">
        <w:rPr>
          <w:rFonts w:ascii="Times New Roman" w:hAnsi="Times New Roman" w:cs="Times New Roman"/>
          <w:b/>
          <w:sz w:val="28"/>
          <w:szCs w:val="28"/>
        </w:rPr>
        <w:t>Конфликт интересов</w:t>
      </w:r>
      <w:r w:rsidRPr="00B405B2">
        <w:rPr>
          <w:rFonts w:ascii="Times New Roman" w:hAnsi="Times New Roman" w:cs="Times New Roman"/>
          <w:sz w:val="28"/>
          <w:szCs w:val="28"/>
        </w:rPr>
        <w:t xml:space="preserve"> - ситуация, при которой личная заинтересованность (прямая или косвенная) работника (представителя </w:t>
      </w:r>
      <w:r w:rsidR="00A428F9" w:rsidRPr="00B405B2">
        <w:rPr>
          <w:rFonts w:ascii="Times New Roman" w:hAnsi="Times New Roman" w:cs="Times New Roman"/>
          <w:sz w:val="28"/>
          <w:szCs w:val="28"/>
        </w:rPr>
        <w:t>учреждения</w:t>
      </w:r>
      <w:r w:rsidRPr="00B405B2">
        <w:rPr>
          <w:rFonts w:ascii="Times New Roman" w:hAnsi="Times New Roman" w:cs="Times New Roman"/>
          <w:sz w:val="28"/>
          <w:szCs w:val="28"/>
        </w:rPr>
        <w:t xml:space="preserve">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</w:t>
      </w:r>
      <w:r w:rsidR="00A428F9" w:rsidRPr="00B405B2">
        <w:rPr>
          <w:rFonts w:ascii="Times New Roman" w:hAnsi="Times New Roman" w:cs="Times New Roman"/>
          <w:sz w:val="28"/>
          <w:szCs w:val="28"/>
        </w:rPr>
        <w:t>учреждения</w:t>
      </w:r>
      <w:r w:rsidRPr="00B405B2">
        <w:rPr>
          <w:rFonts w:ascii="Times New Roman" w:hAnsi="Times New Roman" w:cs="Times New Roman"/>
          <w:sz w:val="28"/>
          <w:szCs w:val="28"/>
        </w:rPr>
        <w:t xml:space="preserve">) и правами и законными интересами </w:t>
      </w:r>
      <w:r w:rsidR="00A428F9" w:rsidRPr="00B405B2">
        <w:rPr>
          <w:rFonts w:ascii="Times New Roman" w:hAnsi="Times New Roman" w:cs="Times New Roman"/>
          <w:sz w:val="28"/>
          <w:szCs w:val="28"/>
        </w:rPr>
        <w:t>учреждения</w:t>
      </w:r>
      <w:r w:rsidRPr="00B405B2">
        <w:rPr>
          <w:rFonts w:ascii="Times New Roman" w:hAnsi="Times New Roman" w:cs="Times New Roman"/>
          <w:sz w:val="28"/>
          <w:szCs w:val="28"/>
        </w:rPr>
        <w:t>, способн</w:t>
      </w:r>
      <w:r w:rsidR="00626C09" w:rsidRPr="00B405B2">
        <w:rPr>
          <w:rFonts w:ascii="Times New Roman" w:hAnsi="Times New Roman" w:cs="Times New Roman"/>
          <w:sz w:val="28"/>
          <w:szCs w:val="28"/>
        </w:rPr>
        <w:t>ая</w:t>
      </w:r>
      <w:r w:rsidRPr="00B405B2">
        <w:rPr>
          <w:rFonts w:ascii="Times New Roman" w:hAnsi="Times New Roman" w:cs="Times New Roman"/>
          <w:sz w:val="28"/>
          <w:szCs w:val="28"/>
        </w:rPr>
        <w:t xml:space="preserve"> привести к причинению вреда</w:t>
      </w:r>
      <w:r w:rsidR="00A428F9" w:rsidRPr="00B405B2">
        <w:rPr>
          <w:rFonts w:ascii="Times New Roman" w:hAnsi="Times New Roman" w:cs="Times New Roman"/>
          <w:sz w:val="28"/>
          <w:szCs w:val="28"/>
        </w:rPr>
        <w:t xml:space="preserve">, </w:t>
      </w:r>
      <w:r w:rsidRPr="00B405B2">
        <w:rPr>
          <w:rFonts w:ascii="Times New Roman" w:hAnsi="Times New Roman" w:cs="Times New Roman"/>
          <w:sz w:val="28"/>
          <w:szCs w:val="28"/>
        </w:rPr>
        <w:t xml:space="preserve"> правам и законным интересам, имуществу и (или) деловой репутации </w:t>
      </w:r>
      <w:r w:rsidR="00A428F9" w:rsidRPr="00B405B2">
        <w:rPr>
          <w:rFonts w:ascii="Times New Roman" w:hAnsi="Times New Roman" w:cs="Times New Roman"/>
          <w:sz w:val="28"/>
          <w:szCs w:val="28"/>
        </w:rPr>
        <w:t>учреждения.</w:t>
      </w:r>
      <w:proofErr w:type="gramEnd"/>
    </w:p>
    <w:p w:rsidR="00534CF5" w:rsidRPr="00B405B2" w:rsidRDefault="00534CF5" w:rsidP="00656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5B2">
        <w:rPr>
          <w:rFonts w:ascii="Times New Roman" w:hAnsi="Times New Roman" w:cs="Times New Roman"/>
          <w:b/>
          <w:sz w:val="28"/>
          <w:szCs w:val="28"/>
        </w:rPr>
        <w:t>Личная заинтересованность работника (представителя учреждения)</w:t>
      </w:r>
      <w:r w:rsidRPr="00B405B2">
        <w:rPr>
          <w:rFonts w:ascii="Times New Roman" w:hAnsi="Times New Roman" w:cs="Times New Roman"/>
          <w:sz w:val="28"/>
          <w:szCs w:val="28"/>
        </w:rPr>
        <w:t xml:space="preserve"> - заинтересованность работника (представителя </w:t>
      </w:r>
      <w:r w:rsidR="00A428F9" w:rsidRPr="00B405B2">
        <w:rPr>
          <w:rFonts w:ascii="Times New Roman" w:hAnsi="Times New Roman" w:cs="Times New Roman"/>
          <w:sz w:val="28"/>
          <w:szCs w:val="28"/>
        </w:rPr>
        <w:t>учреждения</w:t>
      </w:r>
      <w:r w:rsidRPr="00B405B2">
        <w:rPr>
          <w:rFonts w:ascii="Times New Roman" w:hAnsi="Times New Roman" w:cs="Times New Roman"/>
          <w:sz w:val="28"/>
          <w:szCs w:val="28"/>
        </w:rPr>
        <w:t xml:space="preserve">), связанная с возможностью получения работником (представителем </w:t>
      </w:r>
      <w:r w:rsidR="00A428F9" w:rsidRPr="00B405B2">
        <w:rPr>
          <w:rFonts w:ascii="Times New Roman" w:hAnsi="Times New Roman" w:cs="Times New Roman"/>
          <w:sz w:val="28"/>
          <w:szCs w:val="28"/>
        </w:rPr>
        <w:t>учреждения</w:t>
      </w:r>
      <w:r w:rsidRPr="00B405B2">
        <w:rPr>
          <w:rFonts w:ascii="Times New Roman" w:hAnsi="Times New Roman" w:cs="Times New Roman"/>
          <w:sz w:val="28"/>
          <w:szCs w:val="28"/>
        </w:rPr>
        <w:t>)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65626D" w:rsidRDefault="0065626D" w:rsidP="00656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B95" w:rsidRDefault="008E5B95" w:rsidP="00656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B95" w:rsidRPr="00B405B2" w:rsidRDefault="008E5B95" w:rsidP="00656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2F9" w:rsidRPr="00B405B2" w:rsidRDefault="00FC12F9" w:rsidP="00B405B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405B2">
        <w:rPr>
          <w:b/>
          <w:bCs/>
          <w:color w:val="000000"/>
          <w:sz w:val="28"/>
          <w:szCs w:val="28"/>
        </w:rPr>
        <w:lastRenderedPageBreak/>
        <w:t>Направления деятельности комиссии</w:t>
      </w:r>
    </w:p>
    <w:p w:rsidR="00B405B2" w:rsidRPr="00B405B2" w:rsidRDefault="00B405B2" w:rsidP="00B405B2">
      <w:pPr>
        <w:pStyle w:val="a3"/>
        <w:shd w:val="clear" w:color="auto" w:fill="FFFFFF"/>
        <w:spacing w:before="0" w:beforeAutospacing="0" w:after="0" w:afterAutospacing="0"/>
        <w:ind w:left="1069"/>
        <w:rPr>
          <w:color w:val="000000"/>
          <w:sz w:val="28"/>
          <w:szCs w:val="28"/>
        </w:rPr>
      </w:pPr>
    </w:p>
    <w:p w:rsidR="00FC12F9" w:rsidRPr="00B405B2" w:rsidRDefault="00FC12F9" w:rsidP="00B405B2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>Основными направлениями деятельности комиссии являются:</w:t>
      </w:r>
    </w:p>
    <w:p w:rsidR="00FC12F9" w:rsidRPr="00B405B2" w:rsidRDefault="00FC12F9" w:rsidP="0065626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изучение причин и условий, способствующих появлению коррупции в учреждении и подготовка предложений по совершенствованию организационных механизмов функционирования  учреждения в целях устранения почвы для коррупции;</w:t>
      </w:r>
    </w:p>
    <w:p w:rsidR="00FC12F9" w:rsidRPr="00B405B2" w:rsidRDefault="00FC12F9" w:rsidP="0065626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прием и проверка поступающих в комиссию заявлений и обращений, иных сведений об участии должностных лиц,  работников в коррупционной деятельности;</w:t>
      </w:r>
    </w:p>
    <w:p w:rsidR="00FC12F9" w:rsidRPr="00B405B2" w:rsidRDefault="00FC12F9" w:rsidP="0065626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405B2">
        <w:rPr>
          <w:rFonts w:ascii="Times New Roman" w:hAnsi="Times New Roman" w:cs="Times New Roman"/>
          <w:color w:val="000000"/>
          <w:sz w:val="28"/>
          <w:szCs w:val="28"/>
        </w:rPr>
        <w:t>организация проведения мероприятий (лекции, семинары, анкетирование, тестирование, «круглые столы», собеседования и др.), способствующих предупреждению коррупции;</w:t>
      </w:r>
      <w:proofErr w:type="gramEnd"/>
    </w:p>
    <w:p w:rsidR="00FC12F9" w:rsidRPr="00B405B2" w:rsidRDefault="00FC12F9" w:rsidP="0065626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сбор, анализ и подготовка информации о фактах коррупции и выработка рекомендаций для их устранения;</w:t>
      </w:r>
    </w:p>
    <w:p w:rsidR="00FC12F9" w:rsidRPr="00B405B2" w:rsidRDefault="00FC12F9" w:rsidP="0065626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рассмотрение сопутствующих вопросов в соответствии с направлениями деятельности комиссии.</w:t>
      </w:r>
    </w:p>
    <w:p w:rsidR="0065626D" w:rsidRPr="00B405B2" w:rsidRDefault="0065626D" w:rsidP="0065626D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12F9" w:rsidRDefault="00FC12F9" w:rsidP="0052174A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center"/>
        <w:rPr>
          <w:b/>
          <w:bCs/>
          <w:color w:val="000000"/>
          <w:sz w:val="28"/>
          <w:szCs w:val="28"/>
        </w:rPr>
      </w:pPr>
      <w:r w:rsidRPr="00B405B2">
        <w:rPr>
          <w:b/>
          <w:bCs/>
          <w:color w:val="000000"/>
          <w:sz w:val="28"/>
          <w:szCs w:val="28"/>
        </w:rPr>
        <w:t>Права и обязанности комиссии</w:t>
      </w:r>
    </w:p>
    <w:p w:rsidR="0052174A" w:rsidRPr="00B405B2" w:rsidRDefault="0052174A" w:rsidP="0052174A">
      <w:pPr>
        <w:pStyle w:val="a3"/>
        <w:shd w:val="clear" w:color="auto" w:fill="FFFFFF"/>
        <w:spacing w:before="0" w:beforeAutospacing="0" w:after="0" w:afterAutospacing="0"/>
        <w:ind w:left="1069"/>
        <w:rPr>
          <w:color w:val="000000"/>
          <w:sz w:val="28"/>
          <w:szCs w:val="28"/>
        </w:rPr>
      </w:pPr>
    </w:p>
    <w:p w:rsidR="00FC12F9" w:rsidRPr="00B405B2" w:rsidRDefault="00FC12F9" w:rsidP="0052174A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>Комиссия в соответствии с направлениями деятельности имеет право:</w:t>
      </w:r>
    </w:p>
    <w:p w:rsidR="00FC12F9" w:rsidRDefault="0052174A" w:rsidP="0052174A">
      <w:pPr>
        <w:pStyle w:val="a3"/>
        <w:numPr>
          <w:ilvl w:val="2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FC12F9" w:rsidRPr="00B405B2">
        <w:rPr>
          <w:color w:val="000000"/>
          <w:sz w:val="28"/>
          <w:szCs w:val="28"/>
        </w:rPr>
        <w:t>существлять рассмотрение заявлений, сообщений и иных документов, поступивших в комиссию;</w:t>
      </w:r>
    </w:p>
    <w:p w:rsidR="00FC12F9" w:rsidRDefault="0052174A" w:rsidP="0052174A">
      <w:pPr>
        <w:pStyle w:val="a3"/>
        <w:numPr>
          <w:ilvl w:val="2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C12F9" w:rsidRPr="0052174A">
        <w:rPr>
          <w:color w:val="000000"/>
          <w:sz w:val="28"/>
          <w:szCs w:val="28"/>
        </w:rPr>
        <w:t>апрашивать информацию, разъяснения по рассматриваемым вопросам от должностных лиц и работников,  в случае необходимости приглашат</w:t>
      </w:r>
      <w:r w:rsidR="00C1551E" w:rsidRPr="0052174A">
        <w:rPr>
          <w:color w:val="000000"/>
          <w:sz w:val="28"/>
          <w:szCs w:val="28"/>
        </w:rPr>
        <w:t>ь</w:t>
      </w:r>
      <w:r w:rsidR="00FC12F9" w:rsidRPr="0052174A">
        <w:rPr>
          <w:color w:val="000000"/>
          <w:sz w:val="28"/>
          <w:szCs w:val="28"/>
        </w:rPr>
        <w:t xml:space="preserve"> их на свои заседания;</w:t>
      </w:r>
    </w:p>
    <w:p w:rsidR="00FC12F9" w:rsidRDefault="0052174A" w:rsidP="0052174A">
      <w:pPr>
        <w:pStyle w:val="a3"/>
        <w:numPr>
          <w:ilvl w:val="2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FC12F9" w:rsidRPr="0052174A">
        <w:rPr>
          <w:color w:val="000000"/>
          <w:sz w:val="28"/>
          <w:szCs w:val="28"/>
        </w:rPr>
        <w:t xml:space="preserve">ринимать решения по входящим в ее компетенцию вопросам и выходить с предложениями к руководству </w:t>
      </w:r>
      <w:r w:rsidR="00B26134" w:rsidRPr="0052174A">
        <w:rPr>
          <w:color w:val="000000"/>
          <w:sz w:val="28"/>
          <w:szCs w:val="28"/>
        </w:rPr>
        <w:t xml:space="preserve">Главного управления </w:t>
      </w:r>
      <w:r>
        <w:rPr>
          <w:color w:val="000000"/>
          <w:sz w:val="28"/>
          <w:szCs w:val="28"/>
        </w:rPr>
        <w:t>по труду и за</w:t>
      </w:r>
      <w:r w:rsidR="00B26134" w:rsidRPr="0052174A">
        <w:rPr>
          <w:color w:val="000000"/>
          <w:sz w:val="28"/>
          <w:szCs w:val="28"/>
        </w:rPr>
        <w:t>нятости населения Челябинской области</w:t>
      </w:r>
      <w:r w:rsidR="00FC12F9" w:rsidRPr="0052174A">
        <w:rPr>
          <w:color w:val="000000"/>
          <w:sz w:val="28"/>
          <w:szCs w:val="28"/>
        </w:rPr>
        <w:t>;</w:t>
      </w:r>
    </w:p>
    <w:p w:rsidR="00FC12F9" w:rsidRDefault="0052174A" w:rsidP="0052174A">
      <w:pPr>
        <w:pStyle w:val="a3"/>
        <w:numPr>
          <w:ilvl w:val="2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FC12F9" w:rsidRPr="0052174A">
        <w:rPr>
          <w:color w:val="000000"/>
          <w:sz w:val="28"/>
          <w:szCs w:val="28"/>
        </w:rPr>
        <w:t>онтролировать исполнение принимаемых комиссией решений по вопросам противодействия коррупции;</w:t>
      </w:r>
    </w:p>
    <w:p w:rsidR="00FC12F9" w:rsidRDefault="0052174A" w:rsidP="0052174A">
      <w:pPr>
        <w:pStyle w:val="a3"/>
        <w:numPr>
          <w:ilvl w:val="2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FC12F9" w:rsidRPr="0052174A">
        <w:rPr>
          <w:color w:val="000000"/>
          <w:sz w:val="28"/>
          <w:szCs w:val="28"/>
        </w:rPr>
        <w:t>ешать вопросы организации деятельности комиссии;</w:t>
      </w:r>
    </w:p>
    <w:p w:rsidR="00FC12F9" w:rsidRDefault="0052174A" w:rsidP="0052174A">
      <w:pPr>
        <w:pStyle w:val="a3"/>
        <w:numPr>
          <w:ilvl w:val="2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FC12F9" w:rsidRPr="0052174A">
        <w:rPr>
          <w:color w:val="000000"/>
          <w:sz w:val="28"/>
          <w:szCs w:val="28"/>
        </w:rPr>
        <w:t>заимодействовать с органами по противодействию коррупции, созданными в Р</w:t>
      </w:r>
      <w:r>
        <w:rPr>
          <w:color w:val="000000"/>
          <w:sz w:val="28"/>
          <w:szCs w:val="28"/>
        </w:rPr>
        <w:t xml:space="preserve">оссийской </w:t>
      </w:r>
      <w:r w:rsidR="00FC12F9" w:rsidRPr="0052174A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едерации</w:t>
      </w:r>
      <w:r w:rsidR="00FC12F9" w:rsidRPr="0052174A">
        <w:rPr>
          <w:color w:val="000000"/>
          <w:sz w:val="28"/>
          <w:szCs w:val="28"/>
        </w:rPr>
        <w:t>;</w:t>
      </w:r>
    </w:p>
    <w:p w:rsidR="00FC12F9" w:rsidRDefault="0052174A" w:rsidP="0052174A">
      <w:pPr>
        <w:pStyle w:val="a3"/>
        <w:numPr>
          <w:ilvl w:val="2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FC12F9" w:rsidRPr="0052174A">
        <w:rPr>
          <w:color w:val="000000"/>
          <w:sz w:val="28"/>
          <w:szCs w:val="28"/>
        </w:rPr>
        <w:t>ривлекать к работе в комиссии должностных лиц и работников Центра занятости;</w:t>
      </w:r>
    </w:p>
    <w:p w:rsidR="00FC12F9" w:rsidRPr="0052174A" w:rsidRDefault="0052174A" w:rsidP="0052174A">
      <w:pPr>
        <w:pStyle w:val="a3"/>
        <w:numPr>
          <w:ilvl w:val="2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FC12F9" w:rsidRPr="0052174A">
        <w:rPr>
          <w:color w:val="000000"/>
          <w:sz w:val="28"/>
          <w:szCs w:val="28"/>
        </w:rPr>
        <w:t>нализировать ход выполнения поручений комиссии в части противодействия коррупции.</w:t>
      </w:r>
    </w:p>
    <w:p w:rsidR="0065626D" w:rsidRPr="00B405B2" w:rsidRDefault="0065626D" w:rsidP="006562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C12F9" w:rsidRDefault="00FC12F9" w:rsidP="0052174A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B405B2">
        <w:rPr>
          <w:b/>
          <w:bCs/>
          <w:color w:val="000000"/>
          <w:sz w:val="28"/>
          <w:szCs w:val="28"/>
        </w:rPr>
        <w:t>Организация деятельности комиссии</w:t>
      </w:r>
    </w:p>
    <w:p w:rsidR="0052174A" w:rsidRPr="00B405B2" w:rsidRDefault="0052174A" w:rsidP="0052174A">
      <w:pPr>
        <w:pStyle w:val="a3"/>
        <w:shd w:val="clear" w:color="auto" w:fill="FFFFFF"/>
        <w:spacing w:before="0" w:beforeAutospacing="0" w:after="0" w:afterAutospacing="0"/>
        <w:ind w:left="1069"/>
        <w:rPr>
          <w:color w:val="000000"/>
          <w:sz w:val="28"/>
          <w:szCs w:val="28"/>
        </w:rPr>
      </w:pPr>
    </w:p>
    <w:p w:rsidR="00FC12F9" w:rsidRDefault="00FC12F9" w:rsidP="0052174A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>Решение о создании комиссии, утверждение положения о комиссии, ее количественном и персональном составе принимается директор</w:t>
      </w:r>
      <w:r w:rsidR="00275C1F" w:rsidRPr="00B405B2">
        <w:rPr>
          <w:color w:val="000000"/>
          <w:sz w:val="28"/>
          <w:szCs w:val="28"/>
        </w:rPr>
        <w:t>ом</w:t>
      </w:r>
      <w:r w:rsidRPr="00B405B2">
        <w:rPr>
          <w:color w:val="000000"/>
          <w:sz w:val="28"/>
          <w:szCs w:val="28"/>
        </w:rPr>
        <w:t xml:space="preserve"> Центра занятости и утверждается приказом.</w:t>
      </w:r>
    </w:p>
    <w:p w:rsidR="00FC12F9" w:rsidRPr="0052174A" w:rsidRDefault="00FC12F9" w:rsidP="0065626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174A">
        <w:rPr>
          <w:color w:val="000000"/>
          <w:sz w:val="28"/>
          <w:szCs w:val="28"/>
        </w:rPr>
        <w:lastRenderedPageBreak/>
        <w:t>В состав комиссии входят:</w:t>
      </w:r>
      <w:r w:rsidR="0052174A" w:rsidRPr="0052174A">
        <w:rPr>
          <w:color w:val="000000"/>
          <w:sz w:val="28"/>
          <w:szCs w:val="28"/>
        </w:rPr>
        <w:t xml:space="preserve"> председатель комиссии, секретарь комиссии и </w:t>
      </w:r>
      <w:r w:rsidR="0052174A">
        <w:rPr>
          <w:color w:val="000000"/>
          <w:sz w:val="28"/>
          <w:szCs w:val="28"/>
        </w:rPr>
        <w:t>ч</w:t>
      </w:r>
      <w:r w:rsidRPr="0052174A">
        <w:rPr>
          <w:color w:val="000000"/>
          <w:sz w:val="28"/>
          <w:szCs w:val="28"/>
        </w:rPr>
        <w:t>лены комиссии.</w:t>
      </w:r>
    </w:p>
    <w:p w:rsidR="00FC12F9" w:rsidRDefault="00FC12F9" w:rsidP="0052174A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>Деятельность комиссии о</w:t>
      </w:r>
      <w:r w:rsidR="00275C1F" w:rsidRPr="00B405B2">
        <w:rPr>
          <w:color w:val="000000"/>
          <w:sz w:val="28"/>
          <w:szCs w:val="28"/>
        </w:rPr>
        <w:t>рганизует председатель комиссии</w:t>
      </w:r>
      <w:r w:rsidRPr="00B405B2">
        <w:rPr>
          <w:color w:val="000000"/>
          <w:sz w:val="28"/>
          <w:szCs w:val="28"/>
        </w:rPr>
        <w:t>. Комиссия осуществляет свою деятельность на основе данного Положения, коллективного, свободного и гласного обсуждения вопросов, входящих в ее компетенцию.</w:t>
      </w:r>
    </w:p>
    <w:p w:rsidR="00FC12F9" w:rsidRPr="0010782B" w:rsidRDefault="00FC12F9" w:rsidP="0010782B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0782B">
        <w:rPr>
          <w:color w:val="000000"/>
          <w:sz w:val="28"/>
          <w:szCs w:val="28"/>
        </w:rPr>
        <w:t>Председатель комиссии:</w:t>
      </w:r>
    </w:p>
    <w:p w:rsidR="00FC12F9" w:rsidRPr="00B405B2" w:rsidRDefault="00FC12F9" w:rsidP="0065626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организует работу комиссии;</w:t>
      </w:r>
    </w:p>
    <w:p w:rsidR="00FC12F9" w:rsidRPr="00B405B2" w:rsidRDefault="00FC12F9" w:rsidP="0065626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определяет порядок и организует предварительное рассмотрение материалов, документов, поступивших в комиссию;</w:t>
      </w:r>
    </w:p>
    <w:p w:rsidR="00FC12F9" w:rsidRPr="00B405B2" w:rsidRDefault="00FC12F9" w:rsidP="0065626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созывает заседания комиссии;</w:t>
      </w:r>
    </w:p>
    <w:p w:rsidR="00FC12F9" w:rsidRPr="00B405B2" w:rsidRDefault="00FC12F9" w:rsidP="0065626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формирует проект повестки и осуществляет руководство подготовкой заседания комиссии;</w:t>
      </w:r>
    </w:p>
    <w:p w:rsidR="00FC12F9" w:rsidRPr="00B405B2" w:rsidRDefault="00FC12F9" w:rsidP="0065626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определяет состав лиц, приглашаемых на заседания комиссии;</w:t>
      </w:r>
    </w:p>
    <w:p w:rsidR="00FC12F9" w:rsidRPr="00B405B2" w:rsidRDefault="00FC12F9" w:rsidP="0065626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ведет заседания комиссии;</w:t>
      </w:r>
    </w:p>
    <w:p w:rsidR="00FC12F9" w:rsidRPr="00B405B2" w:rsidRDefault="00FC12F9" w:rsidP="0065626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подписывает рекомендации, предложения, письма, обращения и иные документы, направляемые от имени комиссии;</w:t>
      </w:r>
    </w:p>
    <w:p w:rsidR="00A74916" w:rsidRPr="00B405B2" w:rsidRDefault="00A74916" w:rsidP="0065626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на время своего отсутствия приказом назначает председателем комиссии лицо из состава комиссии;</w:t>
      </w:r>
    </w:p>
    <w:p w:rsidR="00FC12F9" w:rsidRPr="00B405B2" w:rsidRDefault="00FC12F9" w:rsidP="0065626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 в соответствии с настоящим Положением.</w:t>
      </w:r>
    </w:p>
    <w:p w:rsidR="00FC12F9" w:rsidRPr="00B405B2" w:rsidRDefault="00FC12F9" w:rsidP="0010782B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>Секретарь комиссии:</w:t>
      </w:r>
    </w:p>
    <w:p w:rsidR="00FC12F9" w:rsidRPr="00B405B2" w:rsidRDefault="00FC12F9" w:rsidP="0065626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принимает и регистрирует заявления, сообщения, предложения и иные документы от</w:t>
      </w:r>
      <w:r w:rsidR="00541966"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юридических и физических лиц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C12F9" w:rsidRPr="00B405B2" w:rsidRDefault="00FC12F9" w:rsidP="0065626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готовит материалы для рассмотрения вопросов комиссией;</w:t>
      </w:r>
    </w:p>
    <w:p w:rsidR="00FC12F9" w:rsidRPr="00B405B2" w:rsidRDefault="00FC12F9" w:rsidP="0065626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направляет членам комиссии материалы к очередному заседанию комиссии;</w:t>
      </w:r>
    </w:p>
    <w:p w:rsidR="00FC12F9" w:rsidRPr="00B405B2" w:rsidRDefault="00FC12F9" w:rsidP="0065626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ведет протоколы заседаний комиссии;</w:t>
      </w:r>
    </w:p>
    <w:p w:rsidR="00FC12F9" w:rsidRPr="00B405B2" w:rsidRDefault="00FC12F9" w:rsidP="0065626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ведет документацию комиссии;</w:t>
      </w:r>
    </w:p>
    <w:p w:rsidR="00FC12F9" w:rsidRPr="00B405B2" w:rsidRDefault="00FC12F9" w:rsidP="0065626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по поручению председателя комиссии осуществляет деловую переписку с государственными и местными органами, общественными организациями и иными организациями;</w:t>
      </w:r>
    </w:p>
    <w:p w:rsidR="00FC12F9" w:rsidRPr="00B405B2" w:rsidRDefault="00FC12F9" w:rsidP="0065626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готовит проект годового отчета комиссии;</w:t>
      </w:r>
    </w:p>
    <w:p w:rsidR="00FC12F9" w:rsidRPr="00B405B2" w:rsidRDefault="00FC12F9" w:rsidP="0065626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осуществляет иную работу по поручению председателя комиссии.</w:t>
      </w:r>
    </w:p>
    <w:p w:rsidR="00FC12F9" w:rsidRPr="00B405B2" w:rsidRDefault="00FC12F9" w:rsidP="006562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>4.6. Член</w:t>
      </w:r>
      <w:r w:rsidR="0010782B">
        <w:rPr>
          <w:color w:val="000000"/>
          <w:sz w:val="28"/>
          <w:szCs w:val="28"/>
        </w:rPr>
        <w:t>ы</w:t>
      </w:r>
      <w:r w:rsidRPr="00B405B2">
        <w:rPr>
          <w:color w:val="000000"/>
          <w:sz w:val="28"/>
          <w:szCs w:val="28"/>
        </w:rPr>
        <w:t xml:space="preserve"> комиссии:</w:t>
      </w:r>
    </w:p>
    <w:p w:rsidR="00FC12F9" w:rsidRPr="00B405B2" w:rsidRDefault="00FC12F9" w:rsidP="0065626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участву</w:t>
      </w:r>
      <w:r w:rsidR="0010782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т в работе комиссии;</w:t>
      </w:r>
    </w:p>
    <w:p w:rsidR="00FC12F9" w:rsidRPr="00B405B2" w:rsidRDefault="00FC12F9" w:rsidP="0065626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лично участву</w:t>
      </w:r>
      <w:r w:rsidR="0010782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т в голосовании по всем вопросам, рассматриваемым комиссией;</w:t>
      </w:r>
    </w:p>
    <w:p w:rsidR="00FC12F9" w:rsidRPr="00B405B2" w:rsidRDefault="00FC12F9" w:rsidP="0065626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внос</w:t>
      </w:r>
      <w:r w:rsidR="0010782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т на рассмотрение комиссии предложения, участву</w:t>
      </w:r>
      <w:r w:rsidR="0010782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т в их подготовке, обсуждении и принятии по ним решений;</w:t>
      </w:r>
    </w:p>
    <w:p w:rsidR="00FC12F9" w:rsidRPr="00B405B2" w:rsidRDefault="00FC12F9" w:rsidP="0065626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выполня</w:t>
      </w:r>
      <w:r w:rsidR="0010782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т поручения комиссии и председателя комиссии;</w:t>
      </w:r>
    </w:p>
    <w:p w:rsidR="00FC12F9" w:rsidRPr="00B405B2" w:rsidRDefault="00FC12F9" w:rsidP="0065626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B2">
        <w:rPr>
          <w:rFonts w:ascii="Times New Roman" w:hAnsi="Times New Roman" w:cs="Times New Roman"/>
          <w:color w:val="000000"/>
          <w:sz w:val="28"/>
          <w:szCs w:val="28"/>
        </w:rPr>
        <w:t>выполня</w:t>
      </w:r>
      <w:r w:rsidR="0010782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>т возложенные на н</w:t>
      </w:r>
      <w:r w:rsidR="0010782B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B405B2">
        <w:rPr>
          <w:rFonts w:ascii="Times New Roman" w:hAnsi="Times New Roman" w:cs="Times New Roman"/>
          <w:color w:val="000000"/>
          <w:sz w:val="28"/>
          <w:szCs w:val="28"/>
        </w:rPr>
        <w:t xml:space="preserve"> комиссией иные обязанности.</w:t>
      </w:r>
    </w:p>
    <w:p w:rsidR="00FC12F9" w:rsidRPr="00B405B2" w:rsidRDefault="00FC12F9" w:rsidP="006562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>4.7. По решению  председателя комиссии могут быть образованы рабочие группы.</w:t>
      </w:r>
    </w:p>
    <w:p w:rsidR="00FC12F9" w:rsidRPr="00B405B2" w:rsidRDefault="00FC12F9" w:rsidP="006562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lastRenderedPageBreak/>
        <w:t xml:space="preserve">       В состав рабочих групп в зависимости от вопросов, для решения которых они образуются, могут включаться работники Центра занятости по приказу директора.</w:t>
      </w:r>
    </w:p>
    <w:p w:rsidR="00FC12F9" w:rsidRPr="00B405B2" w:rsidRDefault="00FC12F9" w:rsidP="006562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 xml:space="preserve">       Цели деятельности рабочих групп определяются решениями председателя комиссии о</w:t>
      </w:r>
      <w:r w:rsidR="008E5B95">
        <w:rPr>
          <w:color w:val="000000"/>
          <w:sz w:val="28"/>
          <w:szCs w:val="28"/>
        </w:rPr>
        <w:t xml:space="preserve">б </w:t>
      </w:r>
      <w:r w:rsidRPr="00B405B2">
        <w:rPr>
          <w:color w:val="000000"/>
          <w:sz w:val="28"/>
          <w:szCs w:val="28"/>
        </w:rPr>
        <w:t>их создании.</w:t>
      </w:r>
    </w:p>
    <w:p w:rsidR="0065626D" w:rsidRPr="00B405B2" w:rsidRDefault="0065626D" w:rsidP="006562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C12F9" w:rsidRDefault="00FC12F9" w:rsidP="008E5B9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405B2">
        <w:rPr>
          <w:b/>
          <w:bCs/>
          <w:color w:val="000000"/>
          <w:sz w:val="28"/>
          <w:szCs w:val="28"/>
        </w:rPr>
        <w:t>Порядок работы комиссии</w:t>
      </w:r>
    </w:p>
    <w:p w:rsidR="008E5B95" w:rsidRPr="00B405B2" w:rsidRDefault="008E5B95" w:rsidP="008E5B95">
      <w:pPr>
        <w:pStyle w:val="a3"/>
        <w:shd w:val="clear" w:color="auto" w:fill="FFFFFF"/>
        <w:spacing w:before="0" w:beforeAutospacing="0" w:after="0" w:afterAutospacing="0"/>
        <w:ind w:left="1069"/>
        <w:rPr>
          <w:color w:val="000000"/>
          <w:sz w:val="28"/>
          <w:szCs w:val="28"/>
        </w:rPr>
      </w:pPr>
    </w:p>
    <w:p w:rsidR="00FC12F9" w:rsidRDefault="00FC12F9" w:rsidP="008E5B95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>Комиссия самостоятельно определяет порядок своей работы в соответствии с планом деятельности.</w:t>
      </w:r>
    </w:p>
    <w:p w:rsidR="00FC12F9" w:rsidRDefault="00FC12F9" w:rsidP="008E5B95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E5B95">
        <w:rPr>
          <w:color w:val="000000"/>
          <w:sz w:val="28"/>
          <w:szCs w:val="28"/>
        </w:rPr>
        <w:t xml:space="preserve">Основной формой работы комиссии являются заседания комиссии, которые созываются при поступлении заявлений или возникновении конфликта интересов. </w:t>
      </w:r>
    </w:p>
    <w:p w:rsidR="00FC12F9" w:rsidRDefault="00FC12F9" w:rsidP="008E5B95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E5B95">
        <w:rPr>
          <w:color w:val="000000"/>
          <w:sz w:val="28"/>
          <w:szCs w:val="28"/>
        </w:rPr>
        <w:t>Повестка заседания комиссии формируется на основании предложений членов комиссии. Повестка заседания комиссии утверждается на заседании комиссии.</w:t>
      </w:r>
    </w:p>
    <w:p w:rsidR="00FC12F9" w:rsidRDefault="00FC12F9" w:rsidP="008E5B95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E5B95">
        <w:rPr>
          <w:color w:val="000000"/>
          <w:sz w:val="28"/>
          <w:szCs w:val="28"/>
        </w:rPr>
        <w:t>Материалы к заседанию комиссии за два дня до дня заседания комиссии направляются секретарем членам комиссии.</w:t>
      </w:r>
    </w:p>
    <w:p w:rsidR="008E5B95" w:rsidRDefault="00FC12F9" w:rsidP="008E5B95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E5B95">
        <w:rPr>
          <w:color w:val="000000"/>
          <w:sz w:val="28"/>
          <w:szCs w:val="28"/>
        </w:rPr>
        <w:t>Заседание комиссии правомочно, если на нем присутствует не менее 2/3 членов комиссии.</w:t>
      </w:r>
    </w:p>
    <w:p w:rsidR="00FC12F9" w:rsidRDefault="00FC12F9" w:rsidP="008E5B9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E5B95">
        <w:rPr>
          <w:color w:val="000000"/>
          <w:sz w:val="28"/>
          <w:szCs w:val="28"/>
        </w:rPr>
        <w:t>Присутствие на заседаниях комиссии членов комиссии обязательно. Делегирование членом комиссии своих полномочий в комиссии иным должностным лицам не допускается. В случае невозможности присутствия члена комиссии на заседании он обязан заблаговременно известить об этом председателя комиссии, либо заместителя председателя комиссии, либо Секретаря комиссии.</w:t>
      </w:r>
    </w:p>
    <w:p w:rsidR="008E5B95" w:rsidRDefault="008E5B95" w:rsidP="008E5B9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>Если заседание комиссии не правомочно, то члены комиссии вправе провести рабочее совещание по вопросам проекта повестки заседания комиссии.</w:t>
      </w:r>
    </w:p>
    <w:p w:rsidR="00FC12F9" w:rsidRDefault="00FC12F9" w:rsidP="008E5B95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E5B95">
        <w:rPr>
          <w:color w:val="000000"/>
          <w:sz w:val="28"/>
          <w:szCs w:val="28"/>
        </w:rPr>
        <w:t>Решения комиссии принимаются простым большинством голосов от числа присутствующих членов комиссии.</w:t>
      </w:r>
    </w:p>
    <w:p w:rsidR="008E5B95" w:rsidRDefault="008E5B95" w:rsidP="008E5B9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405B2">
        <w:rPr>
          <w:color w:val="000000"/>
          <w:sz w:val="28"/>
          <w:szCs w:val="28"/>
        </w:rPr>
        <w:t>Член комиссии, имеющий особое мнение по рассматриваемому комиссией вопросу, вправе представлять особое мнение, изложенное в письменной форме.</w:t>
      </w:r>
    </w:p>
    <w:p w:rsidR="00FC12F9" w:rsidRDefault="00FC12F9" w:rsidP="008E5B95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E5B95">
        <w:rPr>
          <w:color w:val="000000"/>
          <w:sz w:val="28"/>
          <w:szCs w:val="28"/>
        </w:rPr>
        <w:t>Каждое заседание комиссии оформляется протоколом заседания комиссии, который подписывает председательствующий на заседании комиссии и секретарь комиссии.</w:t>
      </w:r>
    </w:p>
    <w:p w:rsidR="00FC12F9" w:rsidRPr="008E5B95" w:rsidRDefault="00FC12F9" w:rsidP="008E5B95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E5B95">
        <w:rPr>
          <w:color w:val="000000"/>
          <w:sz w:val="28"/>
          <w:szCs w:val="28"/>
        </w:rPr>
        <w:t>К работе комиссии с правом совещательного голоса могут быть привлечены специалисты, эксперты, представители организаций, другие лица.</w:t>
      </w:r>
    </w:p>
    <w:p w:rsidR="0065626D" w:rsidRPr="00B405B2" w:rsidRDefault="0065626D" w:rsidP="006562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C12F9" w:rsidRDefault="00FC12F9" w:rsidP="008E5B9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405B2">
        <w:rPr>
          <w:b/>
          <w:bCs/>
          <w:color w:val="000000"/>
          <w:sz w:val="28"/>
          <w:szCs w:val="28"/>
        </w:rPr>
        <w:t>Заключительное положение</w:t>
      </w:r>
    </w:p>
    <w:p w:rsidR="008E5B95" w:rsidRPr="00B405B2" w:rsidRDefault="008E5B95" w:rsidP="008E5B95">
      <w:pPr>
        <w:pStyle w:val="a3"/>
        <w:shd w:val="clear" w:color="auto" w:fill="FFFFFF"/>
        <w:spacing w:before="0" w:beforeAutospacing="0" w:after="0" w:afterAutospacing="0"/>
        <w:ind w:left="1069"/>
        <w:rPr>
          <w:color w:val="000000"/>
          <w:sz w:val="28"/>
          <w:szCs w:val="28"/>
        </w:rPr>
      </w:pPr>
    </w:p>
    <w:p w:rsidR="00637A73" w:rsidRPr="00B405B2" w:rsidRDefault="00FC12F9" w:rsidP="006562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05B2">
        <w:rPr>
          <w:b/>
          <w:bCs/>
          <w:color w:val="000000"/>
          <w:sz w:val="28"/>
          <w:szCs w:val="28"/>
        </w:rPr>
        <w:t> </w:t>
      </w:r>
      <w:r w:rsidRPr="00B405B2">
        <w:rPr>
          <w:color w:val="000000"/>
          <w:sz w:val="28"/>
          <w:szCs w:val="28"/>
        </w:rPr>
        <w:t>Положение вступает в силу с момента его утверждения директором Центра занятости.</w:t>
      </w:r>
    </w:p>
    <w:sectPr w:rsidR="00637A73" w:rsidRPr="00B405B2" w:rsidSect="008E5B95">
      <w:headerReference w:type="default" r:id="rId7"/>
      <w:pgSz w:w="11906" w:h="16838"/>
      <w:pgMar w:top="53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501" w:rsidRDefault="00E15501" w:rsidP="008E5B95">
      <w:pPr>
        <w:spacing w:after="0" w:line="240" w:lineRule="auto"/>
      </w:pPr>
      <w:r>
        <w:separator/>
      </w:r>
    </w:p>
  </w:endnote>
  <w:endnote w:type="continuationSeparator" w:id="1">
    <w:p w:rsidR="00E15501" w:rsidRDefault="00E15501" w:rsidP="008E5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501" w:rsidRDefault="00E15501" w:rsidP="008E5B95">
      <w:pPr>
        <w:spacing w:after="0" w:line="240" w:lineRule="auto"/>
      </w:pPr>
      <w:r>
        <w:separator/>
      </w:r>
    </w:p>
  </w:footnote>
  <w:footnote w:type="continuationSeparator" w:id="1">
    <w:p w:rsidR="00E15501" w:rsidRDefault="00E15501" w:rsidP="008E5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63727"/>
      <w:docPartObj>
        <w:docPartGallery w:val="Page Numbers (Top of Page)"/>
        <w:docPartUnique/>
      </w:docPartObj>
    </w:sdtPr>
    <w:sdtContent>
      <w:p w:rsidR="008E5B95" w:rsidRDefault="00F92EF4">
        <w:pPr>
          <w:pStyle w:val="a5"/>
          <w:jc w:val="right"/>
        </w:pPr>
        <w:fldSimple w:instr=" PAGE   \* MERGEFORMAT ">
          <w:r w:rsidR="00AB11C5">
            <w:rPr>
              <w:noProof/>
            </w:rPr>
            <w:t>5</w:t>
          </w:r>
        </w:fldSimple>
      </w:p>
    </w:sdtContent>
  </w:sdt>
  <w:p w:rsidR="008E5B95" w:rsidRDefault="008E5B9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3BA1"/>
    <w:multiLevelType w:val="multilevel"/>
    <w:tmpl w:val="7C4A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225D0"/>
    <w:multiLevelType w:val="multilevel"/>
    <w:tmpl w:val="2E7EEC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59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49" w:hanging="2160"/>
      </w:pPr>
      <w:rPr>
        <w:rFonts w:hint="default"/>
      </w:rPr>
    </w:lvl>
  </w:abstractNum>
  <w:abstractNum w:abstractNumId="2">
    <w:nsid w:val="193D6A65"/>
    <w:multiLevelType w:val="multilevel"/>
    <w:tmpl w:val="D864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8415DD"/>
    <w:multiLevelType w:val="hybridMultilevel"/>
    <w:tmpl w:val="E816183A"/>
    <w:lvl w:ilvl="0" w:tplc="D86AFF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86AFFDC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CC0272"/>
    <w:multiLevelType w:val="multilevel"/>
    <w:tmpl w:val="43B6FD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5C3F5C"/>
    <w:multiLevelType w:val="multilevel"/>
    <w:tmpl w:val="F25AE7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C50978"/>
    <w:multiLevelType w:val="multilevel"/>
    <w:tmpl w:val="2E7EEC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59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49" w:hanging="2160"/>
      </w:pPr>
      <w:rPr>
        <w:rFonts w:hint="default"/>
      </w:rPr>
    </w:lvl>
  </w:abstractNum>
  <w:abstractNum w:abstractNumId="7">
    <w:nsid w:val="50EC43D7"/>
    <w:multiLevelType w:val="multilevel"/>
    <w:tmpl w:val="B5D64C9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2530C1"/>
    <w:multiLevelType w:val="multilevel"/>
    <w:tmpl w:val="2E7EEC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59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49" w:hanging="2160"/>
      </w:pPr>
      <w:rPr>
        <w:rFonts w:hint="default"/>
      </w:rPr>
    </w:lvl>
  </w:abstractNum>
  <w:abstractNum w:abstractNumId="9">
    <w:nsid w:val="703E5B11"/>
    <w:multiLevelType w:val="multilevel"/>
    <w:tmpl w:val="0C42B0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C12F9"/>
    <w:rsid w:val="0000357E"/>
    <w:rsid w:val="00070EC6"/>
    <w:rsid w:val="0010782B"/>
    <w:rsid w:val="00111667"/>
    <w:rsid w:val="0014172E"/>
    <w:rsid w:val="00156DE3"/>
    <w:rsid w:val="001A3E29"/>
    <w:rsid w:val="001C223F"/>
    <w:rsid w:val="001E4514"/>
    <w:rsid w:val="00213C7A"/>
    <w:rsid w:val="00221865"/>
    <w:rsid w:val="00233800"/>
    <w:rsid w:val="00275C1F"/>
    <w:rsid w:val="00323068"/>
    <w:rsid w:val="00375C3C"/>
    <w:rsid w:val="0039765A"/>
    <w:rsid w:val="003C0CBA"/>
    <w:rsid w:val="0041274A"/>
    <w:rsid w:val="00460C3F"/>
    <w:rsid w:val="004D2961"/>
    <w:rsid w:val="0052174A"/>
    <w:rsid w:val="00534CF5"/>
    <w:rsid w:val="00536410"/>
    <w:rsid w:val="00541966"/>
    <w:rsid w:val="005A7C76"/>
    <w:rsid w:val="005C3B4B"/>
    <w:rsid w:val="005F0931"/>
    <w:rsid w:val="00612A4A"/>
    <w:rsid w:val="00626C09"/>
    <w:rsid w:val="00637A73"/>
    <w:rsid w:val="0065626D"/>
    <w:rsid w:val="006616BB"/>
    <w:rsid w:val="00662993"/>
    <w:rsid w:val="0079389D"/>
    <w:rsid w:val="007C526D"/>
    <w:rsid w:val="00831041"/>
    <w:rsid w:val="008948E1"/>
    <w:rsid w:val="008C6AF9"/>
    <w:rsid w:val="008E4C4C"/>
    <w:rsid w:val="008E5B95"/>
    <w:rsid w:val="00903590"/>
    <w:rsid w:val="009403FD"/>
    <w:rsid w:val="009A00C3"/>
    <w:rsid w:val="009D6EAA"/>
    <w:rsid w:val="009E6E95"/>
    <w:rsid w:val="009E7625"/>
    <w:rsid w:val="00A34DDB"/>
    <w:rsid w:val="00A428F9"/>
    <w:rsid w:val="00A74916"/>
    <w:rsid w:val="00AB11C5"/>
    <w:rsid w:val="00AB79C5"/>
    <w:rsid w:val="00B004CC"/>
    <w:rsid w:val="00B26134"/>
    <w:rsid w:val="00B405B2"/>
    <w:rsid w:val="00B52956"/>
    <w:rsid w:val="00BB0D66"/>
    <w:rsid w:val="00BB5B98"/>
    <w:rsid w:val="00BD5B23"/>
    <w:rsid w:val="00C1551E"/>
    <w:rsid w:val="00C40D3D"/>
    <w:rsid w:val="00D24D14"/>
    <w:rsid w:val="00D855ED"/>
    <w:rsid w:val="00E0521C"/>
    <w:rsid w:val="00E065EF"/>
    <w:rsid w:val="00E15501"/>
    <w:rsid w:val="00E741C1"/>
    <w:rsid w:val="00E92030"/>
    <w:rsid w:val="00EB11BF"/>
    <w:rsid w:val="00EB48B3"/>
    <w:rsid w:val="00ED380A"/>
    <w:rsid w:val="00F92EF4"/>
    <w:rsid w:val="00FA3DAA"/>
    <w:rsid w:val="00FC1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C1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C12F9"/>
  </w:style>
  <w:style w:type="paragraph" w:customStyle="1" w:styleId="s12">
    <w:name w:val="s_12"/>
    <w:basedOn w:val="a"/>
    <w:rsid w:val="005C3B4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3">
    <w:name w:val="s_103"/>
    <w:basedOn w:val="a0"/>
    <w:rsid w:val="005C3B4B"/>
    <w:rPr>
      <w:b/>
      <w:bCs/>
      <w:color w:val="000080"/>
    </w:rPr>
  </w:style>
  <w:style w:type="paragraph" w:customStyle="1" w:styleId="s13">
    <w:name w:val="s_13"/>
    <w:basedOn w:val="a"/>
    <w:rsid w:val="005C3B4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405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E5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5B95"/>
  </w:style>
  <w:style w:type="paragraph" w:styleId="a7">
    <w:name w:val="footer"/>
    <w:basedOn w:val="a"/>
    <w:link w:val="a8"/>
    <w:uiPriority w:val="99"/>
    <w:semiHidden/>
    <w:unhideWhenUsed/>
    <w:rsid w:val="008E5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E5B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7594">
      <w:bodyDiv w:val="1"/>
      <w:marLeft w:val="0"/>
      <w:marRight w:val="0"/>
      <w:marTop w:val="138"/>
      <w:marBottom w:val="1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1607">
      <w:bodyDiv w:val="1"/>
      <w:marLeft w:val="0"/>
      <w:marRight w:val="0"/>
      <w:marTop w:val="138"/>
      <w:marBottom w:val="1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54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98512">
                      <w:marLeft w:val="28"/>
                      <w:marRight w:val="28"/>
                      <w:marTop w:val="28"/>
                      <w:marBottom w:val="28"/>
                      <w:divBdr>
                        <w:top w:val="single" w:sz="4" w:space="2" w:color="F2D589"/>
                        <w:left w:val="single" w:sz="4" w:space="2" w:color="F2D589"/>
                        <w:bottom w:val="single" w:sz="4" w:space="2" w:color="F2D589"/>
                        <w:right w:val="single" w:sz="4" w:space="2" w:color="F2D589"/>
                      </w:divBdr>
                      <w:divsChild>
                        <w:div w:id="82951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12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8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0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45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5763">
                      <w:marLeft w:val="28"/>
                      <w:marRight w:val="28"/>
                      <w:marTop w:val="28"/>
                      <w:marBottom w:val="28"/>
                      <w:divBdr>
                        <w:top w:val="single" w:sz="4" w:space="2" w:color="F2D589"/>
                        <w:left w:val="single" w:sz="4" w:space="2" w:color="F2D589"/>
                        <w:bottom w:val="single" w:sz="4" w:space="2" w:color="F2D589"/>
                        <w:right w:val="single" w:sz="4" w:space="2" w:color="F2D589"/>
                      </w:divBdr>
                      <w:divsChild>
                        <w:div w:id="151357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5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0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2019-02-05T06:05:00Z</cp:lastPrinted>
  <dcterms:created xsi:type="dcterms:W3CDTF">2019-02-01T10:05:00Z</dcterms:created>
  <dcterms:modified xsi:type="dcterms:W3CDTF">2019-02-06T09:43:00Z</dcterms:modified>
</cp:coreProperties>
</file>